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76708C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离散</w:t>
      </w:r>
      <w:r w:rsidR="0076708C">
        <w:rPr>
          <w:rFonts w:ascii="宋体" w:hAnsi="宋体" w:hint="eastAsia"/>
          <w:b/>
          <w:sz w:val="32"/>
          <w:szCs w:val="32"/>
          <w:lang w:eastAsia="zh-CN"/>
        </w:rPr>
        <w:t>数学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765"/>
        <w:gridCol w:w="1408"/>
        <w:gridCol w:w="860"/>
        <w:gridCol w:w="805"/>
        <w:gridCol w:w="896"/>
        <w:gridCol w:w="708"/>
        <w:gridCol w:w="490"/>
        <w:gridCol w:w="1091"/>
      </w:tblGrid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76708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离散数学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B193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Discrete</w:t>
            </w:r>
            <w:proofErr w:type="spellEnd"/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Mathematics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3D17D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="003D17D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3B1930" w:rsidRPr="005F7D19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  <w:r w:rsidR="003B1930" w:rsidRPr="005F7D19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="00E1468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3B193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《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C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编程语言》，《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C++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编程语言》，</w:t>
            </w:r>
            <w:r w:rsidR="003B1930"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3B1930" w:rsidRDefault="003B1930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《</w:t>
            </w:r>
            <w:r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Java</w:t>
            </w:r>
            <w:r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编程语言》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，《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算法与数据结构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》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松山湖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一5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-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</w:t>
            </w:r>
            <w:r w:rsidR="00C41A02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五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 w:rsidR="00C41A02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-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C41A02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18437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-1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8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7B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205</w:t>
            </w:r>
            <w:r w:rsidR="00C41A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，6C301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proofErr w:type="gramStart"/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="005F7D1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级</w:t>
            </w:r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计技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  <w:proofErr w:type="gramEnd"/>
            <w:r w:rsidR="0076708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（转段）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侯爱民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13538377208,748697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3B1930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：zhhouam@163.com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每次上课前和下课后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上课教室</w:t>
            </w:r>
            <w:r w:rsidR="003B1930" w:rsidRPr="003B1930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3B1930" w:rsidRP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个人答疑，全体解惑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76708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3B193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Symbol" w:char="F0D6"/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76708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离散数学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76708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邵学才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、</w:t>
            </w:r>
            <w:r w:rsidR="0076708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叶秀明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编著，</w:t>
            </w:r>
            <w:r w:rsidR="0076708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电子工业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出版社，</w:t>
            </w:r>
            <w:r w:rsidR="003B1930" w:rsidRPr="003B1930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</w:t>
            </w:r>
            <w:r w:rsidR="0076708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09</w:t>
            </w:r>
            <w:r w:rsidR="003B1930" w:rsidRPr="003B1930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年，第</w:t>
            </w:r>
            <w:r w:rsidR="0076708C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="003B1930" w:rsidRPr="003B1930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</w:t>
            </w:r>
          </w:p>
          <w:p w:rsidR="00735FDE" w:rsidRPr="002E27E1" w:rsidRDefault="00735FDE" w:rsidP="008D6D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8D6D6D" w:rsidRPr="008D6D6D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离散数学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8D6D6D" w:rsidRPr="008D6D6D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耿素云、屈婉玲、张立昂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编著，清华大学出版社，</w:t>
            </w:r>
            <w:r w:rsidR="003B1930" w:rsidRPr="003B1930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200</w:t>
            </w:r>
            <w:r w:rsidR="008D6D6D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8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年，第</w:t>
            </w:r>
            <w:r w:rsidR="008D6D6D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4</w:t>
            </w:r>
            <w:r w:rsidR="003B1930" w:rsidRPr="003B1930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3B1930" w:rsidRPr="003B1930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792804" w:rsidP="007928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79280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《</w:t>
            </w:r>
            <w:r w:rsidR="008D6D6D" w:rsidRPr="008D6D6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离散数学</w:t>
            </w:r>
            <w:r w:rsidRPr="0079280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》</w:t>
            </w:r>
            <w:r w:rsidR="008D6D6D" w:rsidRPr="008D6D6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是现代数学的一个重要分支，是计算机科学中基础理论的核心课程。开设本课程的目的是培养学生的抽象思维和严密的逻辑推理能力，为进一步学习专业课打好基础。通过学习本课程之后，学生应当掌握离散量的结构和相互关系，为今后处理离散信息，提高专业理论水平，从事计算机的实际工作打下良好的必备的数学基础</w:t>
            </w:r>
            <w:r w:rsidRPr="0079280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7"/>
          </w:tcPr>
          <w:p w:rsidR="00735FDE" w:rsidRPr="00917C66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Default="00917C66" w:rsidP="00C41A0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</w:t>
            </w:r>
            <w:r w:rsidR="004B41DD">
              <w:rPr>
                <w:rFonts w:hint="eastAsia"/>
                <w:lang w:eastAsia="zh-CN"/>
              </w:rPr>
              <w:t xml:space="preserve"> </w:t>
            </w:r>
            <w:r w:rsidR="004B41DD" w:rsidRP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r w:rsidR="004B41DD" w:rsidRP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A26453" w:rsidRP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应用数学、科学及工程知识的能力</w:t>
            </w:r>
          </w:p>
          <w:p w:rsidR="004B41DD" w:rsidRPr="004B41DD" w:rsidRDefault="00A26453" w:rsidP="00A26453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通过本课程的学习，使学生掌握离散数学的六大知识结构（集合，关系，函数，图论，命题逻辑，谓词逻辑）和代数系统的一般性原理和主要思想；了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解和掌握概念、定理、公式、证明方法、应用等相关的实际知识和技能</w:t>
            </w:r>
            <w:r w:rsidR="00FE70B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  <w:r w:rsidR="00E211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能够运用集合的容斥原理、函数的鸽巢原理、逻辑的推理形式、图论的相关问题及解决算法、群论的主要性质，解决工程中遇到的实际问题。</w:t>
            </w:r>
            <w:bookmarkStart w:id="0" w:name="_GoBack"/>
            <w:bookmarkEnd w:id="0"/>
          </w:p>
          <w:p w:rsidR="00917C66" w:rsidRPr="00917C66" w:rsidRDefault="00917C66" w:rsidP="00C41A0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  <w:r w:rsidR="004B41DD" w:rsidRP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核心能力</w:t>
            </w:r>
            <w:r w:rsid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</w:t>
            </w:r>
            <w:r w:rsidR="004B41DD" w:rsidRP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A26453" w:rsidRP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</w:t>
            </w:r>
          </w:p>
          <w:p w:rsidR="004B41DD" w:rsidRDefault="00E21143" w:rsidP="00E21143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E211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是计算机科学中基础理论的核心课程。其内容是数据结构、操作系统、数据库原理、编译原理等后续课程的基础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  <w:r w:rsidR="00FE70B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通过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本课程的学习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再结合其他课程的知识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</w:t>
            </w:r>
            <w:r w:rsidR="00FE70B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促进学生理解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计算机学科多领域知识交叉的综合作用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基本掌握使用这些知识设计解决某个问题的算法能力</w:t>
            </w:r>
            <w:r w:rsidR="00FE70B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917C66" w:rsidRPr="00917C66" w:rsidRDefault="00917C66" w:rsidP="00C41A0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  <w:r w:rsidR="004B41DD" w:rsidRP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核心能力</w:t>
            </w:r>
            <w:r w:rsidR="005245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="004B41DD" w:rsidRP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5245A9" w:rsidRPr="005245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具有应对计算机科学与技术快速变迁的能力，培养自我持续学习的习惯及能力</w:t>
            </w:r>
          </w:p>
          <w:p w:rsidR="00735FDE" w:rsidRDefault="00C62E7B" w:rsidP="00C62E7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62E7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在学习集合、关系、函数等内容的过程中，训练学生的逻辑演算能力和抽象思维能力。在学习图论内容的过程中，训练学生的空间演算能力和形象思维能力。在学习命题逻辑、谓词逻辑等内容的过程中，训练学生的逻辑演算能力、抽象思维能力和元认知能力。在学习代数系统内容的过程中，训练学生的逻辑演算能力和抽象思维能力。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在这些训练的基础上进行归纳和总结，逐步形成科学的学习观和方法论</w:t>
            </w:r>
            <w:r w:rsidR="006B436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C41A02" w:rsidRPr="00917C66" w:rsidRDefault="00C41A02" w:rsidP="004725B9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A264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Symbol" w:char="F0D6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4B41D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Symbol" w:char="F0D6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5245A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Symbol" w:char="F0D6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735FDE" w:rsidP="00735FD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3F39F5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765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969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E37B32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E37B32" w:rsidRDefault="00E37B32" w:rsidP="0018437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E37B32" w:rsidRPr="0018437A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8D6D6D">
              <w:rPr>
                <w:rFonts w:ascii="宋体" w:eastAsia="宋体" w:hAnsi="宋体" w:hint="eastAsia"/>
                <w:sz w:val="21"/>
                <w:szCs w:val="21"/>
              </w:rPr>
              <w:t>集合论</w:t>
            </w:r>
            <w:proofErr w:type="spellEnd"/>
          </w:p>
        </w:tc>
        <w:tc>
          <w:tcPr>
            <w:tcW w:w="765" w:type="dxa"/>
            <w:vAlign w:val="center"/>
          </w:tcPr>
          <w:p w:rsidR="00E37B32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E37B32" w:rsidRPr="0018437A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集合的概念，集合的运算，集合的公式证明</w:t>
            </w:r>
          </w:p>
        </w:tc>
        <w:tc>
          <w:tcPr>
            <w:tcW w:w="1198" w:type="dxa"/>
            <w:gridSpan w:val="2"/>
            <w:vAlign w:val="center"/>
          </w:tcPr>
          <w:p w:rsidR="00E37B32" w:rsidRPr="0018437A" w:rsidRDefault="00E667AD" w:rsidP="00E667A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E37B32" w:rsidRPr="0018437A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="00E667AD"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Default="008D6D6D" w:rsidP="0018437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18437A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8D6D6D">
              <w:rPr>
                <w:rFonts w:ascii="宋体" w:eastAsia="宋体" w:hAnsi="宋体" w:hint="eastAsia"/>
                <w:sz w:val="21"/>
                <w:szCs w:val="21"/>
              </w:rPr>
              <w:t>集合论</w:t>
            </w:r>
            <w:proofErr w:type="spellEnd"/>
          </w:p>
        </w:tc>
        <w:tc>
          <w:tcPr>
            <w:tcW w:w="765" w:type="dxa"/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18437A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集合的公式证明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，集合的容斥原理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18437A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18437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8D6D6D">
              <w:rPr>
                <w:rFonts w:ascii="宋体" w:eastAsia="宋体" w:hAnsi="宋体" w:hint="eastAsia"/>
                <w:sz w:val="21"/>
                <w:szCs w:val="21"/>
              </w:rPr>
              <w:t>关系</w:t>
            </w:r>
            <w:proofErr w:type="spellEnd"/>
          </w:p>
        </w:tc>
        <w:tc>
          <w:tcPr>
            <w:tcW w:w="765" w:type="dxa"/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8D6D6D" w:rsidRDefault="008D6D6D" w:rsidP="008D6D6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D6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关系的运算、性质、证明</w:t>
            </w:r>
          </w:p>
          <w:p w:rsidR="008D6D6D" w:rsidRPr="002E27E1" w:rsidRDefault="008D6D6D" w:rsidP="008D6D6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D6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关系的闭包，等价关系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B1366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8D6D6D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8D6D6D">
              <w:rPr>
                <w:rFonts w:ascii="宋体" w:eastAsia="宋体" w:hAnsi="宋体" w:hint="eastAsia"/>
                <w:sz w:val="21"/>
                <w:szCs w:val="21"/>
              </w:rPr>
              <w:t>关系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，函数</w:t>
            </w:r>
          </w:p>
        </w:tc>
        <w:tc>
          <w:tcPr>
            <w:tcW w:w="765" w:type="dxa"/>
            <w:vAlign w:val="center"/>
          </w:tcPr>
          <w:p w:rsidR="008D6D6D" w:rsidRPr="002E27E1" w:rsidRDefault="008D6D6D" w:rsidP="00B1366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8D6D6D" w:rsidRDefault="008D6D6D" w:rsidP="008D6D6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D6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相容关系，序关系</w:t>
            </w:r>
          </w:p>
          <w:p w:rsidR="008D6D6D" w:rsidRPr="002E27E1" w:rsidRDefault="008D6D6D" w:rsidP="008D6D6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D6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特殊函数，函数的运算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18437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765" w:type="dxa"/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函数的证明，鸽巢原理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Default="008D6D6D" w:rsidP="0018437A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8D6D6D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8D6D6D">
              <w:rPr>
                <w:rFonts w:ascii="宋体" w:eastAsia="宋体" w:hAnsi="宋体" w:hint="eastAsia"/>
                <w:sz w:val="21"/>
                <w:szCs w:val="21"/>
              </w:rPr>
              <w:t>图的基本概念</w:t>
            </w:r>
            <w:proofErr w:type="spellEnd"/>
          </w:p>
        </w:tc>
        <w:tc>
          <w:tcPr>
            <w:tcW w:w="765" w:type="dxa"/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18437A" w:rsidRDefault="008D6D6D" w:rsidP="002E27E1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8D6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图的基本概念，图同构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Default="008D6D6D" w:rsidP="002F6F31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3D17D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8D6D6D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8D6D6D">
              <w:rPr>
                <w:rFonts w:ascii="宋体" w:eastAsia="宋体" w:hAnsi="宋体" w:hint="eastAsia"/>
                <w:sz w:val="21"/>
                <w:szCs w:val="21"/>
              </w:rPr>
              <w:t>图的基本概念</w:t>
            </w:r>
            <w:proofErr w:type="spellEnd"/>
          </w:p>
        </w:tc>
        <w:tc>
          <w:tcPr>
            <w:tcW w:w="765" w:type="dxa"/>
            <w:vAlign w:val="center"/>
          </w:tcPr>
          <w:p w:rsidR="008D6D6D" w:rsidRPr="002E27E1" w:rsidRDefault="008D6D6D" w:rsidP="00B1366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2E27E1" w:rsidRDefault="008D6D6D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图的连通性，</w:t>
            </w:r>
            <w:r w:rsidRPr="008D6D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矩阵表示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，图的算法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18437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0D55E4">
              <w:rPr>
                <w:rFonts w:ascii="宋体" w:eastAsia="宋体" w:hAnsi="宋体" w:hint="eastAsia"/>
                <w:sz w:val="21"/>
                <w:szCs w:val="21"/>
              </w:rPr>
              <w:t>特殊图</w:t>
            </w:r>
            <w:proofErr w:type="spellEnd"/>
          </w:p>
        </w:tc>
        <w:tc>
          <w:tcPr>
            <w:tcW w:w="765" w:type="dxa"/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欧拉图，哈密顿图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二部图与匹配，平面图与着色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B1366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0D55E4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0D55E4">
              <w:rPr>
                <w:rFonts w:ascii="宋体" w:eastAsia="宋体" w:hAnsi="宋体" w:hint="eastAsia"/>
                <w:sz w:val="21"/>
                <w:szCs w:val="21"/>
              </w:rPr>
              <w:t>无向树</w:t>
            </w:r>
            <w:proofErr w:type="spellEnd"/>
          </w:p>
        </w:tc>
        <w:tc>
          <w:tcPr>
            <w:tcW w:w="765" w:type="dxa"/>
            <w:vAlign w:val="center"/>
          </w:tcPr>
          <w:p w:rsidR="008D6D6D" w:rsidRPr="002E27E1" w:rsidRDefault="008D6D6D" w:rsidP="00B1366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2E27E1" w:rsidRDefault="000D55E4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无向树的性质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，树的</w:t>
            </w: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证明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最小生成树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C706E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有向树</w:t>
            </w:r>
          </w:p>
        </w:tc>
        <w:tc>
          <w:tcPr>
            <w:tcW w:w="765" w:type="dxa"/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:rsidR="008D6D6D" w:rsidRPr="002E27E1" w:rsidRDefault="000D55E4" w:rsidP="000D55E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有向树的概念，特殊有向树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二叉树，哈夫曼编码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二叉树的遍历</w:t>
            </w: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8D6D6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8D6D6D" w:rsidRPr="002E27E1" w:rsidRDefault="000D55E4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命题逻辑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B1366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:rsidR="008D6D6D" w:rsidRPr="002E27E1" w:rsidRDefault="000D55E4" w:rsidP="00B1366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命题，联结词，命题公式，等价关系，蕴涵关系，命题公式证明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8D6D6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命题逻辑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命题公式范式，命题逻辑的推理理论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8D6D6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谓词逻辑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:rsidR="008D6D6D" w:rsidRPr="002E27E1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谓词，量词，谓词公式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等价关系，蕴涵关系，谓词公式证明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D6D6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62996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谓词逻辑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62996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谓词公式范式，谓词逻辑的推理理论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D6D6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62996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近似代数</w:t>
            </w: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的基础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62996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代数系统，同构，同态，半群，独异点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D6D6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62996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群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62996" w:rsidRDefault="000D55E4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群的概念，特殊群，群的证明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D6D6D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D51014" w:rsidRDefault="000D55E4" w:rsidP="002E27E1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群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D51014" w:rsidRDefault="000D55E4" w:rsidP="002E27E1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子群，商群，群的同态与同构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D6D6D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D51014" w:rsidRDefault="000D55E4" w:rsidP="00561206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</w:rPr>
            </w:pPr>
            <w:r w:rsidRPr="000D55E4">
              <w:rPr>
                <w:rFonts w:ascii="宋体" w:eastAsia="宋体" w:hAnsi="宋体" w:hint="eastAsia"/>
                <w:sz w:val="21"/>
                <w:szCs w:val="21"/>
              </w:rPr>
              <w:t>环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561206" w:rsidRPr="005612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Default="008D6D6D" w:rsidP="00863568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D51014" w:rsidRDefault="00561206" w:rsidP="002E27E1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5612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环的概念，子环，环的同态，多项式环，欧几里德环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612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理想，商环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4929C9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561206" w:rsidP="0056120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 w:rsidRPr="00561206">
              <w:rPr>
                <w:rFonts w:ascii="宋体" w:eastAsia="宋体" w:hAnsi="宋体" w:hint="eastAsia"/>
                <w:sz w:val="21"/>
                <w:szCs w:val="21"/>
              </w:rPr>
              <w:t>域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proofErr w:type="spellStart"/>
            <w:r w:rsidRPr="00561206">
              <w:rPr>
                <w:rFonts w:ascii="宋体" w:eastAsia="宋体" w:hAnsi="宋体" w:hint="eastAsia"/>
                <w:sz w:val="21"/>
                <w:szCs w:val="21"/>
              </w:rPr>
              <w:t>格与布尔代数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86356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561206" w:rsidP="0056120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2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扩域，代数元，超越域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612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有限域，本原多项式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6120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格，布尔代数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367A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课堂讲解，问题讨论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18437A" w:rsidRDefault="008D6D6D" w:rsidP="002F6F3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Pr="0018437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:rsidR="008D6D6D" w:rsidRPr="002E27E1" w:rsidRDefault="008D6D6D" w:rsidP="003D17D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72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8D6D6D" w:rsidRPr="002E27E1" w:rsidRDefault="008D6D6D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765" w:type="dxa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Pr="002E27E1" w:rsidRDefault="008D6D6D" w:rsidP="0018437A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8D6D6D" w:rsidRPr="002E27E1" w:rsidRDefault="008D6D6D" w:rsidP="00596D6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65" w:type="dxa"/>
            <w:vAlign w:val="center"/>
          </w:tcPr>
          <w:p w:rsidR="008D6D6D" w:rsidRPr="002E27E1" w:rsidRDefault="008D6D6D" w:rsidP="003F39F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D6D6D" w:rsidRPr="002E27E1" w:rsidRDefault="008D6D6D" w:rsidP="004929C9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D6D6D" w:rsidRPr="00176FDB" w:rsidRDefault="008D6D6D" w:rsidP="003F39F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649" w:type="dxa"/>
            <w:vAlign w:val="center"/>
          </w:tcPr>
          <w:p w:rsidR="008D6D6D" w:rsidRDefault="008D6D6D" w:rsidP="00C706ED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8D6D6D" w:rsidRPr="00262996" w:rsidRDefault="008D6D6D" w:rsidP="00596D6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65" w:type="dxa"/>
            <w:vAlign w:val="center"/>
          </w:tcPr>
          <w:p w:rsidR="008D6D6D" w:rsidRDefault="008D6D6D" w:rsidP="00C16E7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D6D6D" w:rsidRPr="00176FDB" w:rsidRDefault="008D6D6D" w:rsidP="00C706E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D6D6D" w:rsidRPr="00176FDB" w:rsidRDefault="008D6D6D" w:rsidP="00C16E7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8D6D6D" w:rsidRPr="00176FDB" w:rsidRDefault="008D6D6D" w:rsidP="00C16E7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vAlign w:val="center"/>
          </w:tcPr>
          <w:p w:rsidR="008D6D6D" w:rsidRDefault="008D6D6D" w:rsidP="00C16E7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D6D6D" w:rsidRPr="002E27E1" w:rsidTr="003F39F5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8D6D6D" w:rsidRPr="002E27E1" w:rsidRDefault="008D6D6D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765" w:type="dxa"/>
            <w:vAlign w:val="center"/>
          </w:tcPr>
          <w:p w:rsidR="008D6D6D" w:rsidRPr="002E27E1" w:rsidRDefault="00561206" w:rsidP="00634D2A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268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8D6D6D" w:rsidRPr="002E27E1" w:rsidRDefault="008D6D6D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平时作业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作业参考答案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8D6D6D" w:rsidRPr="002E27E1" w:rsidRDefault="00561206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</w:t>
            </w:r>
            <w:r w:rsidR="008D6D6D" w:rsidRPr="00532562">
              <w:rPr>
                <w:rFonts w:ascii="宋体" w:eastAsia="宋体" w:hAnsi="宋体"/>
                <w:sz w:val="21"/>
                <w:szCs w:val="21"/>
              </w:rPr>
              <w:t>%</w:t>
            </w: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实验报告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系统分析参考答案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532562">
              <w:rPr>
                <w:rFonts w:ascii="宋体" w:eastAsia="宋体" w:hAnsi="宋体"/>
                <w:sz w:val="21"/>
                <w:szCs w:val="21"/>
              </w:rPr>
              <w:t>0%</w:t>
            </w: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532562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sz w:val="21"/>
                <w:szCs w:val="21"/>
              </w:rPr>
              <w:t>课程大作业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8D6D6D" w:rsidRPr="00532562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325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系统分析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与设计</w:t>
            </w:r>
            <w:r w:rsidRPr="005325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参考答案</w:t>
            </w:r>
          </w:p>
        </w:tc>
        <w:tc>
          <w:tcPr>
            <w:tcW w:w="1581" w:type="dxa"/>
            <w:gridSpan w:val="2"/>
            <w:vAlign w:val="center"/>
          </w:tcPr>
          <w:p w:rsidR="008D6D6D" w:rsidRDefault="00561206" w:rsidP="0051567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 w:rsidR="008D6D6D" w:rsidRPr="00532562">
              <w:rPr>
                <w:rFonts w:ascii="宋体" w:eastAsia="宋体" w:hAnsi="宋体"/>
                <w:sz w:val="21"/>
                <w:szCs w:val="21"/>
              </w:rPr>
              <w:t>%</w:t>
            </w: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期末考试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试卷参考答案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  <w:r w:rsidRPr="00532562">
              <w:rPr>
                <w:rFonts w:ascii="宋体" w:eastAsia="宋体" w:hAnsi="宋体"/>
                <w:sz w:val="21"/>
                <w:szCs w:val="21"/>
              </w:rPr>
              <w:t>0%</w:t>
            </w: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期中考试</w:t>
            </w:r>
            <w:proofErr w:type="spellEnd"/>
          </w:p>
        </w:tc>
        <w:tc>
          <w:tcPr>
            <w:tcW w:w="5811" w:type="dxa"/>
            <w:gridSpan w:val="7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532562">
              <w:rPr>
                <w:rFonts w:ascii="宋体" w:eastAsia="宋体" w:hAnsi="宋体" w:hint="eastAsia"/>
                <w:sz w:val="21"/>
                <w:szCs w:val="21"/>
              </w:rPr>
              <w:t>试卷参考答案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  <w:r w:rsidRPr="00532562">
              <w:rPr>
                <w:rFonts w:ascii="宋体" w:eastAsia="宋体" w:hAnsi="宋体"/>
                <w:sz w:val="21"/>
                <w:szCs w:val="21"/>
              </w:rPr>
              <w:t>0%</w:t>
            </w: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D6D6D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8D6D6D" w:rsidRPr="00735FDE" w:rsidRDefault="008D6D6D" w:rsidP="0056120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2017-09-1</w:t>
            </w:r>
            <w:r w:rsidR="0056120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8D6D6D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8D6D6D" w:rsidRPr="002E27E1" w:rsidRDefault="008D6D6D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8D6D6D" w:rsidRDefault="008D6D6D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D6D6D" w:rsidRPr="002E27E1" w:rsidRDefault="008D6D6D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D6D6D" w:rsidRPr="002E27E1" w:rsidRDefault="008D6D6D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8D6D6D" w:rsidRPr="002E27E1" w:rsidRDefault="008D6D6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8D6D6D" w:rsidRPr="002E27E1" w:rsidRDefault="008D6D6D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8D6D6D" w:rsidRPr="002E27E1" w:rsidRDefault="008D6D6D" w:rsidP="002E27E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8D6D6D" w:rsidRPr="002E27E1" w:rsidRDefault="008D6D6D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774" w:rsidRDefault="00B37774" w:rsidP="00896971">
      <w:pPr>
        <w:spacing w:after="0"/>
      </w:pPr>
      <w:r>
        <w:separator/>
      </w:r>
    </w:p>
  </w:endnote>
  <w:endnote w:type="continuationSeparator" w:id="0">
    <w:p w:rsidR="00B37774" w:rsidRDefault="00B37774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0" w:usb1="082E0000" w:usb2="00000016" w:usb3="00000000" w:csb0="00100001" w:csb1="00000000"/>
  </w:font>
  <w:font w:name="CIDFont + F2">
    <w:altName w:val="RomanS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774" w:rsidRDefault="00B37774" w:rsidP="00896971">
      <w:pPr>
        <w:spacing w:after="0"/>
      </w:pPr>
      <w:r>
        <w:separator/>
      </w:r>
    </w:p>
  </w:footnote>
  <w:footnote w:type="continuationSeparator" w:id="0">
    <w:p w:rsidR="00B37774" w:rsidRDefault="00B3777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698D"/>
    <w:rsid w:val="00087B74"/>
    <w:rsid w:val="000B626E"/>
    <w:rsid w:val="000D55E4"/>
    <w:rsid w:val="000E0AE8"/>
    <w:rsid w:val="000E58F7"/>
    <w:rsid w:val="00155E5A"/>
    <w:rsid w:val="00171228"/>
    <w:rsid w:val="00176FDB"/>
    <w:rsid w:val="0018437A"/>
    <w:rsid w:val="001B278A"/>
    <w:rsid w:val="001B31E9"/>
    <w:rsid w:val="001D28E8"/>
    <w:rsid w:val="001F20BC"/>
    <w:rsid w:val="00227119"/>
    <w:rsid w:val="00262996"/>
    <w:rsid w:val="0026470D"/>
    <w:rsid w:val="002B6FE1"/>
    <w:rsid w:val="002E27E1"/>
    <w:rsid w:val="003044FA"/>
    <w:rsid w:val="00321D9C"/>
    <w:rsid w:val="00332096"/>
    <w:rsid w:val="00361D6D"/>
    <w:rsid w:val="00367A0D"/>
    <w:rsid w:val="00372638"/>
    <w:rsid w:val="0037561C"/>
    <w:rsid w:val="003B1930"/>
    <w:rsid w:val="003C66D8"/>
    <w:rsid w:val="003D17D2"/>
    <w:rsid w:val="003E66A6"/>
    <w:rsid w:val="003F14B9"/>
    <w:rsid w:val="003F39F5"/>
    <w:rsid w:val="00457E42"/>
    <w:rsid w:val="004725B9"/>
    <w:rsid w:val="004929C9"/>
    <w:rsid w:val="004B3994"/>
    <w:rsid w:val="004B41DD"/>
    <w:rsid w:val="004D462E"/>
    <w:rsid w:val="004E0481"/>
    <w:rsid w:val="004E7804"/>
    <w:rsid w:val="00515675"/>
    <w:rsid w:val="005245A9"/>
    <w:rsid w:val="00532562"/>
    <w:rsid w:val="00561206"/>
    <w:rsid w:val="005639AB"/>
    <w:rsid w:val="00564F93"/>
    <w:rsid w:val="00596D60"/>
    <w:rsid w:val="005F174F"/>
    <w:rsid w:val="005F7D19"/>
    <w:rsid w:val="0063419F"/>
    <w:rsid w:val="00634D2A"/>
    <w:rsid w:val="0065651C"/>
    <w:rsid w:val="006B436A"/>
    <w:rsid w:val="006E4921"/>
    <w:rsid w:val="0071186F"/>
    <w:rsid w:val="00735FDE"/>
    <w:rsid w:val="0076708C"/>
    <w:rsid w:val="00770F0D"/>
    <w:rsid w:val="00776AF2"/>
    <w:rsid w:val="00785779"/>
    <w:rsid w:val="00792804"/>
    <w:rsid w:val="007A3788"/>
    <w:rsid w:val="007A687F"/>
    <w:rsid w:val="008147FF"/>
    <w:rsid w:val="00815F78"/>
    <w:rsid w:val="008512DF"/>
    <w:rsid w:val="00855020"/>
    <w:rsid w:val="00863568"/>
    <w:rsid w:val="00885EED"/>
    <w:rsid w:val="00892ADC"/>
    <w:rsid w:val="00896971"/>
    <w:rsid w:val="008D6D6C"/>
    <w:rsid w:val="008D6D6D"/>
    <w:rsid w:val="00917C66"/>
    <w:rsid w:val="009A2B5C"/>
    <w:rsid w:val="009A3D6B"/>
    <w:rsid w:val="009B3EAE"/>
    <w:rsid w:val="009D3079"/>
    <w:rsid w:val="009E7CB9"/>
    <w:rsid w:val="00A26453"/>
    <w:rsid w:val="00A84D68"/>
    <w:rsid w:val="00A85774"/>
    <w:rsid w:val="00AA199F"/>
    <w:rsid w:val="00AE48DD"/>
    <w:rsid w:val="00B37774"/>
    <w:rsid w:val="00B84A0D"/>
    <w:rsid w:val="00BB35F5"/>
    <w:rsid w:val="00C41A02"/>
    <w:rsid w:val="00C41D05"/>
    <w:rsid w:val="00C62E7B"/>
    <w:rsid w:val="00C705DD"/>
    <w:rsid w:val="00C706ED"/>
    <w:rsid w:val="00C709F0"/>
    <w:rsid w:val="00C76FA2"/>
    <w:rsid w:val="00CA1AB8"/>
    <w:rsid w:val="00CB3FA8"/>
    <w:rsid w:val="00CC4A46"/>
    <w:rsid w:val="00CD2F8F"/>
    <w:rsid w:val="00CF4E3C"/>
    <w:rsid w:val="00D441BE"/>
    <w:rsid w:val="00D45246"/>
    <w:rsid w:val="00D51014"/>
    <w:rsid w:val="00DB45CF"/>
    <w:rsid w:val="00DB5724"/>
    <w:rsid w:val="00DF5C03"/>
    <w:rsid w:val="00E0505F"/>
    <w:rsid w:val="00E1468B"/>
    <w:rsid w:val="00E21143"/>
    <w:rsid w:val="00E37B32"/>
    <w:rsid w:val="00E413E8"/>
    <w:rsid w:val="00E53E23"/>
    <w:rsid w:val="00E667AD"/>
    <w:rsid w:val="00E86995"/>
    <w:rsid w:val="00EA65D5"/>
    <w:rsid w:val="00ED3FCA"/>
    <w:rsid w:val="00F31667"/>
    <w:rsid w:val="00F617C2"/>
    <w:rsid w:val="00F96D96"/>
    <w:rsid w:val="00FB6193"/>
    <w:rsid w:val="00FC220A"/>
    <w:rsid w:val="00FE22C8"/>
    <w:rsid w:val="00FE70BF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C87ADC-AB13-4F04-ADA8-618DCD65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420</Words>
  <Characters>2395</Characters>
  <Application>Microsoft Office Word</Application>
  <DocSecurity>0</DocSecurity>
  <Lines>19</Lines>
  <Paragraphs>5</Paragraphs>
  <ScaleCrop>false</ScaleCrop>
  <Company>Microsoft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27</cp:revision>
  <cp:lastPrinted>2017-01-05T16:24:00Z</cp:lastPrinted>
  <dcterms:created xsi:type="dcterms:W3CDTF">2017-06-12T11:16:00Z</dcterms:created>
  <dcterms:modified xsi:type="dcterms:W3CDTF">2017-09-11T10:52:00Z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